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年暑期社会实践特别专项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名单</w:t>
      </w:r>
    </w:p>
    <w:tbl>
      <w:tblPr>
        <w:tblStyle w:val="11"/>
        <w:tblW w:w="13325" w:type="dxa"/>
        <w:jc w:val="center"/>
        <w:tblBorders>
          <w:top w:val="single" w:color="C8C8C8" w:themeColor="accent3" w:themeTint="99" w:sz="2" w:space="0"/>
          <w:left w:val="none" w:color="auto" w:sz="0" w:space="0"/>
          <w:bottom w:val="single" w:color="C8C8C8" w:themeColor="accent3" w:themeTint="99" w:sz="2" w:space="0"/>
          <w:right w:val="none" w:color="auto" w:sz="0" w:space="0"/>
          <w:insideH w:val="single" w:color="C8C8C8" w:themeColor="accent3" w:themeTint="99" w:sz="2" w:space="0"/>
          <w:insideV w:val="single" w:color="C8C8C8" w:themeColor="accent3" w:themeTint="9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536"/>
        <w:gridCol w:w="7230"/>
      </w:tblGrid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tcBorders>
              <w:top w:val="nil"/>
              <w:bottom w:val="single" w:color="C8C8C8" w:themeColor="accent3" w:themeTint="99" w:sz="12" w:space="0"/>
              <w:right w:val="nil"/>
              <w:insideH w:val="single" w:sz="12" w:space="0"/>
              <w:insideV w:val="nil"/>
            </w:tcBorders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536" w:type="dxa"/>
            <w:tcBorders>
              <w:top w:val="nil"/>
              <w:bottom w:val="single" w:color="C8C8C8" w:themeColor="accent3" w:themeTint="99" w:sz="12" w:space="0"/>
              <w:right w:val="nil"/>
              <w:insideH w:val="single" w:sz="12" w:space="0"/>
              <w:insideV w:val="nil"/>
            </w:tcBorders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指导单位</w:t>
            </w:r>
          </w:p>
        </w:tc>
        <w:tc>
          <w:tcPr>
            <w:tcW w:w="7230" w:type="dxa"/>
            <w:tcBorders>
              <w:top w:val="nil"/>
              <w:bottom w:val="single" w:color="C8C8C8" w:themeColor="accent3" w:themeTint="99" w:sz="12" w:space="0"/>
              <w:insideH w:val="single" w:sz="12" w:space="0"/>
              <w:insideV w:val="nil"/>
            </w:tcBorders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十载双柏情，彝乡同筑梦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马克思主义学院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千方百“技”—科技小院点燃乡村振兴的燎原之火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新闻传播学院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中国非遗故事的多语种多模态传播实践考察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档案馆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校史博物馆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信息管理学院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寻根南雍，赓续记忆 ——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赴重庆、丹阳等地发掘整理南大校史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信息管理学院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寻迹古运，文化流芳 ——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大运河苏锡淮段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文化资源整合项目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红脉新引力，推普新动能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——红色精神烛照老区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乡村振兴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化学化工学院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化梦为实——擎旗奋进科技报国，厚植化学文化自信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地理与海洋科学学院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政府管理学院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毓琇书院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健雄书院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探察人地之理，投身立德树人，讲好中国故事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历史学院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数字化考古，引领式共建，青年化阐释——基于新疆特克斯县的调研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物理学院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铸魂时代新人，传承红色血脉，勇担复兴重任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“文心行万里·奋进悟初心” ——陈万里烈士成长记录寻访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大气科学学院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异常气候事件带来的经济影响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百县千企智转数改大调研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笃行扎根中国大地，奋进共绘苏新蓝图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环境学院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“变粪为宝”——畜禽粪污高效资源化利用实践调研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开甲书院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计算机科学与技术系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人工智能学院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餐风金陵，饮露姑苏——高校外卖铸盾行动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电子科学与工程学院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历史学院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新闻传播学院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政府管理学院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南归雁，寸草心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安邦书院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哲学系（宗教学系）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南大人奋进在新疆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人工智能学院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开甲书院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奇点降临——AIGC领域大模型行业调研及风险机遇评估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新生学院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哲学系（宗教学系）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政府管理学院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秉文书院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奋进红色寻根，培育时代新人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天文与空间科学学院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计算机科学与技术系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有训书院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贵州大科学装置及天文科普社会实践暨红色教育基地参访活动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新生学院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哲学系（宗教学系）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秉文书院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敦煌文化的传承与创新发展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建筑与城市规划学院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乡村振兴实践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电子科学与工程学院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南雍新望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工程管理学院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历史学院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医学院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营养健康“沭”新风，科技自强“墟”早为——高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墟营养科普支教行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545108311"/>
    </w:sdtPr>
    <w:sdtEndPr>
      <w:rPr>
        <w:rFonts w:ascii="宋体" w:hAnsi="宋体" w:eastAsia="宋体" w:cs="Times New Roman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 w:cs="Times New Roman"/>
            <w:sz w:val="28"/>
            <w:szCs w:val="28"/>
          </w:rPr>
        </w:pP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  <w:lang w:val="zh-CN"/>
          </w:rPr>
          <w:t>2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ZTM2ZTQ0NzRiZThkOTBhMjEwMDI4OGFjN2Y4ZGUifQ=="/>
  </w:docVars>
  <w:rsids>
    <w:rsidRoot w:val="00172A27"/>
    <w:rsid w:val="00172A27"/>
    <w:rsid w:val="001F34EC"/>
    <w:rsid w:val="002110C5"/>
    <w:rsid w:val="002A7ADB"/>
    <w:rsid w:val="002F562A"/>
    <w:rsid w:val="00335B5B"/>
    <w:rsid w:val="003D65A9"/>
    <w:rsid w:val="00450BEB"/>
    <w:rsid w:val="00501226"/>
    <w:rsid w:val="0059102D"/>
    <w:rsid w:val="005A716B"/>
    <w:rsid w:val="006413D9"/>
    <w:rsid w:val="00676361"/>
    <w:rsid w:val="00773F7B"/>
    <w:rsid w:val="007A41B9"/>
    <w:rsid w:val="00831575"/>
    <w:rsid w:val="008D2963"/>
    <w:rsid w:val="009023A0"/>
    <w:rsid w:val="0094499E"/>
    <w:rsid w:val="009A61BF"/>
    <w:rsid w:val="00A759A2"/>
    <w:rsid w:val="00B8684A"/>
    <w:rsid w:val="00BA7008"/>
    <w:rsid w:val="00C70BB3"/>
    <w:rsid w:val="00D569B2"/>
    <w:rsid w:val="00D613DE"/>
    <w:rsid w:val="00DB55F5"/>
    <w:rsid w:val="00E40992"/>
    <w:rsid w:val="00E76EB1"/>
    <w:rsid w:val="00F25B3F"/>
    <w:rsid w:val="00FE10E1"/>
    <w:rsid w:val="0A09040F"/>
    <w:rsid w:val="1D152095"/>
    <w:rsid w:val="37366A90"/>
    <w:rsid w:val="37DF2EFF"/>
    <w:rsid w:val="46032B23"/>
    <w:rsid w:val="50AD5753"/>
    <w:rsid w:val="50C91B8C"/>
    <w:rsid w:val="524D352A"/>
    <w:rsid w:val="593D2B9F"/>
    <w:rsid w:val="6855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0">
    <w:name w:val="无格式表格 31"/>
    <w:basedOn w:val="4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1">
    <w:name w:val="网格表 2 - 着色 31"/>
    <w:basedOn w:val="4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D8AE6-7D01-4AEB-B0AF-BE4B8F601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801</Words>
  <Characters>824</Characters>
  <Lines>6</Lines>
  <Paragraphs>1</Paragraphs>
  <TotalTime>13</TotalTime>
  <ScaleCrop>false</ScaleCrop>
  <LinksUpToDate>false</LinksUpToDate>
  <CharactersWithSpaces>827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2023-06-25T14:14:00Z</dcterms:created>
  <dc:creator>Maibenben</dc:creator>
  <cp:lastModifiedBy>纸君</cp:lastModifiedBy>
  <cp:lastPrinted>2023-06-26T00:55:00Z</cp:lastPrinted>
  <dcterms:modified xsi:type="dcterms:W3CDTF">2023-06-26T02:49:25Z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73E033FAF0344AA2AF63ECFC19044D06_13</vt:lpwstr>
  </property>
</Properties>
</file>