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Hans"/>
        </w:rPr>
        <w:t>附件</w:t>
      </w:r>
      <w:r>
        <w:rPr>
          <w:rFonts w:hint="eastAsia" w:ascii="黑体" w:hAnsi="黑体" w:eastAsia="黑体" w:cs="黑体"/>
          <w:sz w:val="36"/>
          <w:szCs w:val="36"/>
          <w:lang w:eastAsia="zh-Hans"/>
        </w:rPr>
        <w:t>1</w:t>
      </w:r>
    </w:p>
    <w:p>
      <w:pPr>
        <w:jc w:val="both"/>
        <w:rPr>
          <w:rFonts w:hint="eastAsia" w:ascii="黑体" w:hAnsi="黑体" w:eastAsia="黑体" w:cs="黑体"/>
          <w:sz w:val="22"/>
          <w:szCs w:val="22"/>
          <w:lang w:val="en-US" w:eastAsia="zh-Hans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Hans"/>
        </w:rPr>
        <w:t>南京大学基层学生会组织优秀个人名额分配表</w:t>
      </w:r>
      <w:r>
        <w:rPr>
          <w:rFonts w:ascii="方正小标宋简体" w:eastAsia="方正小标宋简体"/>
          <w:sz w:val="36"/>
          <w:szCs w:val="36"/>
        </w:rPr>
        <w:t xml:space="preserve">                               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 xml:space="preserve">单位 </w:t>
            </w:r>
            <w:r>
              <w:rPr>
                <w:rFonts w:ascii="黑体" w:hAnsi="黑体" w:eastAsia="黑体"/>
                <w:sz w:val="28"/>
                <w:szCs w:val="36"/>
              </w:rPr>
              <w:t xml:space="preserve">                   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  <w:lang w:val="en-US" w:eastAsia="zh-Hans"/>
              </w:rPr>
              <w:t>名额</w:t>
            </w:r>
            <w:r>
              <w:rPr>
                <w:rFonts w:ascii="黑体" w:hAnsi="黑体" w:eastAsia="黑体"/>
                <w:sz w:val="28"/>
                <w:szCs w:val="36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120"/>
              <w:jc w:val="center"/>
              <w:rPr>
                <w:rFonts w:ascii="仿宋" w:hAnsi="仿宋" w:eastAsia="仿宋" w:cs="FangSong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 xml:space="preserve">秉文书院 </w:t>
            </w: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 w:cs="FangSong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 xml:space="preserve">行知书院 </w:t>
            </w: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spacing w:after="55"/>
              <w:ind w:left="190"/>
              <w:jc w:val="center"/>
              <w:rPr>
                <w:rFonts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 xml:space="preserve">安邦书院 </w:t>
            </w: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spacing w:after="55"/>
              <w:ind w:left="190"/>
              <w:jc w:val="center"/>
              <w:rPr>
                <w:rFonts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 xml:space="preserve">有训书院 </w:t>
            </w: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spacing w:after="55"/>
              <w:ind w:left="190"/>
              <w:jc w:val="center"/>
              <w:rPr>
                <w:rFonts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 xml:space="preserve">毓琇书院 </w:t>
            </w: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spacing w:after="55"/>
              <w:ind w:left="190"/>
              <w:jc w:val="center"/>
              <w:rPr>
                <w:rFonts w:ascii="仿宋" w:hAnsi="仿宋" w:eastAsia="仿宋" w:cs="FangSong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 xml:space="preserve">开甲书院 </w:t>
            </w: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FangSong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商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FangSong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软件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31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电子科学与工程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计算机科学与技术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系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外国语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物理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医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数学系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310" w:firstLine="980" w:firstLineChars="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匡亚明学院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化学化工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现代工程与应用科学学院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新闻传播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1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法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1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工程管理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文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环境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大气科学学院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1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政府管理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val="en-US" w:eastAsia="zh-Hans"/>
              </w:rPr>
              <w:t>与国际关系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1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信息管理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FangSong"/>
                <w:sz w:val="28"/>
                <w:szCs w:val="28"/>
              </w:rPr>
            </w:pP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生命科学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3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建筑与城市规划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3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社会学院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历史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FangSong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地理与海洋科学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FangSong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人工智能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FangSong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地球科学与工程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2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天文与空间科学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2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哲学系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48" w:type="dxa"/>
            <w:vAlign w:val="center"/>
          </w:tcPr>
          <w:p>
            <w:pPr>
              <w:ind w:left="1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FangSong"/>
                <w:sz w:val="28"/>
                <w:szCs w:val="28"/>
                <w:lang w:eastAsia="zh-Hans"/>
              </w:rPr>
              <w:t>海外教育</w:t>
            </w:r>
            <w:r>
              <w:rPr>
                <w:rFonts w:hint="eastAsia" w:ascii="仿宋" w:hAnsi="仿宋" w:eastAsia="仿宋" w:cs="FangSong"/>
                <w:sz w:val="28"/>
                <w:szCs w:val="28"/>
              </w:rPr>
              <w:t xml:space="preserve">学院 </w:t>
            </w:r>
            <w:r>
              <w:rPr>
                <w:rFonts w:ascii="仿宋" w:hAnsi="仿宋" w:eastAsia="仿宋" w:cs="FangSong"/>
                <w:sz w:val="28"/>
                <w:szCs w:val="28"/>
              </w:rPr>
              <w:t xml:space="preserve">        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1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panose1 w:val="02010609030101010101"/>
    <w:charset w:val="86"/>
    <w:family w:val="auto"/>
    <w:pitch w:val="default"/>
    <w:sig w:usb0="800002A7" w:usb1="080F3C78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君黑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Arial Narrow Regular">
    <w:panose1 w:val="020B07060202020A0204"/>
    <w:charset w:val="00"/>
    <w:family w:val="auto"/>
    <w:pitch w:val="default"/>
    <w:sig w:usb0="00000287" w:usb1="00000800" w:usb2="00000000" w:usb3="00000000" w:csb0="2000009F" w:csb1="DFD70000"/>
  </w:font>
  <w:font w:name="Bangla MN Regular">
    <w:panose1 w:val="00000500000000000000"/>
    <w:charset w:val="00"/>
    <w:family w:val="auto"/>
    <w:pitch w:val="default"/>
    <w:sig w:usb0="00010001" w:usb1="00000000" w:usb2="00000000" w:usb3="00000000" w:csb0="00000001" w:csb1="00000000"/>
  </w:font>
  <w:font w:name="Courier New Regular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Helvetica Regular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Mukta Vaani Regular">
    <w:panose1 w:val="020B0000000000000000"/>
    <w:charset w:val="00"/>
    <w:family w:val="auto"/>
    <w:pitch w:val="default"/>
    <w:sig w:usb0="A004002F" w:usb1="4000204B" w:usb2="00000000" w:usb3="00000000" w:csb0="20000093" w:csb1="00000000"/>
  </w:font>
  <w:font w:name="Tahoma Regular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Tsukushi A Round Gothic Regular">
    <w:panose1 w:val="02020400000000000000"/>
    <w:charset w:val="80"/>
    <w:family w:val="auto"/>
    <w:pitch w:val="default"/>
    <w:sig w:usb0="00000003" w:usb1="0AC71C10" w:usb2="00000012" w:usb3="00000000" w:csb0="20020005" w:csb1="00000000"/>
  </w:font>
  <w:font w:name="PSL Ornanong Pro Regular">
    <w:panose1 w:val="02000506000000020004"/>
    <w:charset w:val="00"/>
    <w:family w:val="auto"/>
    <w:pitch w:val="default"/>
    <w:sig w:usb0="A100002F" w:usb1="5000204A" w:usb2="00000000" w:usb3="00000000" w:csb0="60010083" w:csb1="80000000"/>
  </w:font>
  <w:font w:name="Osaka Regular">
    <w:panose1 w:val="020B0600000000000000"/>
    <w:charset w:val="00"/>
    <w:family w:val="auto"/>
    <w:pitch w:val="default"/>
    <w:sig w:usb0="00000000" w:usb1="00000000" w:usb2="00000000" w:usb3="00000000" w:csb0="20000093" w:csb1="00000000"/>
  </w:font>
  <w:font w:name="Noto Sans Tirhuta">
    <w:panose1 w:val="020B0502040504020204"/>
    <w:charset w:val="00"/>
    <w:family w:val="auto"/>
    <w:pitch w:val="default"/>
    <w:sig w:usb0="80018003" w:usb1="02002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Caucasian Albanian">
    <w:panose1 w:val="020B0502040504020204"/>
    <w:charset w:val="00"/>
    <w:family w:val="auto"/>
    <w:pitch w:val="default"/>
    <w:sig w:usb0="00000043" w:usb1="02002000" w:usb2="00000001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Chalkboard SE Regular">
    <w:panose1 w:val="03050602040202020205"/>
    <w:charset w:val="00"/>
    <w:family w:val="auto"/>
    <w:pitch w:val="default"/>
    <w:sig w:usb0="80000023" w:usb1="00000000" w:usb2="00000000" w:usb3="00000000" w:csb0="20000001" w:csb1="00000000"/>
  </w:font>
  <w:font w:name="Noto Sans Hanifi Rohingya">
    <w:panose1 w:val="020B0502040504020204"/>
    <w:charset w:val="00"/>
    <w:family w:val="auto"/>
    <w:pitch w:val="default"/>
    <w:sig w:usb0="80002003" w:usb1="02002000" w:usb2="00000000" w:usb3="00000000" w:csb0="00000001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Tiro Hindi">
    <w:panose1 w:val="02000000000000000000"/>
    <w:charset w:val="00"/>
    <w:family w:val="auto"/>
    <w:pitch w:val="default"/>
    <w:sig w:usb0="00008003" w:usb1="0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21"/>
    <w:rsid w:val="000C27F5"/>
    <w:rsid w:val="003267E6"/>
    <w:rsid w:val="00A373D0"/>
    <w:rsid w:val="00D31221"/>
    <w:rsid w:val="00E55E0D"/>
    <w:rsid w:val="190B4898"/>
    <w:rsid w:val="2BAA6533"/>
    <w:rsid w:val="56EFCE77"/>
    <w:rsid w:val="65F5EA54"/>
    <w:rsid w:val="75D7D02D"/>
    <w:rsid w:val="76BA58F1"/>
    <w:rsid w:val="76E67D7B"/>
    <w:rsid w:val="7FA38B87"/>
    <w:rsid w:val="9EBF4DCC"/>
    <w:rsid w:val="BF889577"/>
    <w:rsid w:val="DA9AF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table" w:customStyle="1" w:styleId="9">
    <w:name w:val="TableGrid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1463</Characters>
  <Lines>12</Lines>
  <Paragraphs>3</Paragraphs>
  <ScaleCrop>false</ScaleCrop>
  <LinksUpToDate>false</LinksUpToDate>
  <CharactersWithSpaces>1716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2019-03-17T06:10:00Z</dcterms:created>
  <dc:creator>njuxsh</dc:creator>
  <cp:lastModifiedBy>freemaple456</cp:lastModifiedBy>
  <dcterms:modified xsi:type="dcterms:W3CDTF">2022-05-09T22:09:17Z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