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480" w:lineRule="exact"/>
        <w:jc w:val="center"/>
        <w:rPr>
          <w:rFonts w:hint="eastAsia" w:ascii="宋体" w:hAnsi="宋体" w:eastAsia="等线" w:cs="Times New Roman"/>
          <w:b/>
          <w:sz w:val="36"/>
          <w:szCs w:val="36"/>
        </w:rPr>
      </w:pPr>
      <w:r>
        <w:rPr>
          <w:rFonts w:hint="eastAsia" w:ascii="宋体" w:hAnsi="宋体" w:eastAsia="等线" w:cs="Times New Roman"/>
          <w:b/>
          <w:sz w:val="36"/>
          <w:szCs w:val="36"/>
        </w:rPr>
        <w:t>2020-2021学年南京大学优秀学生社团骨干申请表</w:t>
      </w:r>
    </w:p>
    <w:p>
      <w:pPr>
        <w:spacing w:line="480" w:lineRule="exact"/>
        <w:jc w:val="center"/>
        <w:rPr>
          <w:rFonts w:hint="eastAsia" w:ascii="宋体" w:hAnsi="宋体" w:eastAsia="等线" w:cs="Times New Roman"/>
          <w:b/>
          <w:sz w:val="36"/>
          <w:szCs w:val="36"/>
        </w:rPr>
      </w:pPr>
    </w:p>
    <w:tbl>
      <w:tblPr>
        <w:tblStyle w:val="2"/>
        <w:tblW w:w="92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865"/>
        <w:gridCol w:w="536"/>
        <w:gridCol w:w="904"/>
        <w:gridCol w:w="1974"/>
        <w:gridCol w:w="1943"/>
        <w:gridCol w:w="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姓名</w:t>
            </w:r>
          </w:p>
        </w:tc>
        <w:tc>
          <w:tcPr>
            <w:tcW w:w="1865" w:type="dxa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性别</w:t>
            </w:r>
          </w:p>
        </w:tc>
        <w:tc>
          <w:tcPr>
            <w:tcW w:w="1974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b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</w:tcPr>
          <w:p>
            <w:pPr>
              <w:spacing w:line="480" w:lineRule="exact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民族</w:t>
            </w:r>
          </w:p>
        </w:tc>
        <w:tc>
          <w:tcPr>
            <w:tcW w:w="1865" w:type="dxa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籍贯</w:t>
            </w:r>
          </w:p>
        </w:tc>
        <w:tc>
          <w:tcPr>
            <w:tcW w:w="1974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81" w:type="dxa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所在院系</w:t>
            </w:r>
          </w:p>
        </w:tc>
        <w:tc>
          <w:tcPr>
            <w:tcW w:w="1865" w:type="dxa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年级</w:t>
            </w:r>
          </w:p>
        </w:tc>
        <w:tc>
          <w:tcPr>
            <w:tcW w:w="1974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学号</w:t>
            </w:r>
          </w:p>
        </w:tc>
        <w:tc>
          <w:tcPr>
            <w:tcW w:w="186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政治面貌</w:t>
            </w:r>
          </w:p>
        </w:tc>
        <w:tc>
          <w:tcPr>
            <w:tcW w:w="19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所在社团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职务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81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联系方式</w:t>
            </w:r>
          </w:p>
        </w:tc>
        <w:tc>
          <w:tcPr>
            <w:tcW w:w="18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bCs/>
                <w:sz w:val="28"/>
                <w:szCs w:val="28"/>
              </w:rPr>
              <w:t>邮箱</w:t>
            </w:r>
          </w:p>
        </w:tc>
        <w:tc>
          <w:tcPr>
            <w:tcW w:w="19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1020" w:hRule="atLeast"/>
          <w:jc w:val="center"/>
        </w:trPr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个人事迹</w:t>
            </w:r>
          </w:p>
        </w:tc>
        <w:tc>
          <w:tcPr>
            <w:tcW w:w="7222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【填写范例】（业绩类型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时间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活动名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角色贡献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具体成果等）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（活动项目类）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2013.04—2013.05  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第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32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届校园十大歌星赛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     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项目主持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项目助理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项目策划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后勤保障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项目宣传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（宣传类）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.02—201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.07    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“南大青年”网站发稿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供图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篇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南大新闻网、《现代快报》等校内外媒发稿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篇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撰写学生工作活动稿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报告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总结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策划书等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篇</w:t>
            </w:r>
          </w:p>
          <w:p>
            <w:pPr>
              <w:widowControl w:val="0"/>
              <w:numPr>
                <w:ilvl w:val="3"/>
                <w:numId w:val="1"/>
              </w:numPr>
              <w:spacing w:line="480" w:lineRule="exact"/>
              <w:ind w:left="142" w:firstLine="0" w:firstLineChars="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制作社团活动宣传海报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份</w:t>
            </w:r>
          </w:p>
          <w:p>
            <w:pPr>
              <w:widowControl w:val="0"/>
              <w:numPr>
                <w:ilvl w:val="3"/>
                <w:numId w:val="1"/>
              </w:numPr>
              <w:spacing w:line="480" w:lineRule="exact"/>
              <w:ind w:left="142" w:firstLine="0" w:firstLineChars="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制作社团活动贴纸、书签等若干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（日常工作类）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.02—201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.07    </w:t>
            </w:r>
          </w:p>
          <w:p>
            <w:pPr>
              <w:spacing w:line="480" w:lineRule="exact"/>
              <w:ind w:firstLine="600" w:firstLineChars="25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组织辩论协会内训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8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次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.02—201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.07    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负责社团管理部活动经费报销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（其他个人特色类）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2013.09 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担任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2013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新生中秋晚会主持人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2012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.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08-12 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挂职栖霞仙林街道主任助理（校地志愿服务对接）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1461" w:hRule="atLeast"/>
          <w:jc w:val="center"/>
        </w:trPr>
        <w:tc>
          <w:tcPr>
            <w:tcW w:w="1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个人荣誉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【填写范例】（时间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+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奖项名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+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颁奖单位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级别）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.11       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校人民奖学金一等奖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南京大学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1553" w:hRule="atLeast"/>
          <w:jc w:val="center"/>
        </w:trPr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本社团介绍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（包括社团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规模及社团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荣誉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360" w:hRule="atLeast"/>
          <w:jc w:val="center"/>
        </w:trPr>
        <w:tc>
          <w:tcPr>
            <w:tcW w:w="9203" w:type="dxa"/>
            <w:gridSpan w:val="6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所属社团推荐意见：</w:t>
            </w:r>
          </w:p>
          <w:p>
            <w:pPr>
              <w:spacing w:line="480" w:lineRule="exact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5320" w:firstLineChars="1900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  <w:lang w:eastAsia="zh-CN"/>
              </w:rPr>
              <w:t>社团指导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签名：</w:t>
            </w: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  <w:u w:val="single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年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月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449" w:hRule="atLeast"/>
          <w:jc w:val="center"/>
        </w:trPr>
        <w:tc>
          <w:tcPr>
            <w:tcW w:w="4382" w:type="dxa"/>
            <w:gridSpan w:val="3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指导单位审批意见：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  <w:u w:val="single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年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月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日</w:t>
            </w:r>
          </w:p>
        </w:tc>
        <w:tc>
          <w:tcPr>
            <w:tcW w:w="4821" w:type="dxa"/>
            <w:gridSpan w:val="3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校团委意见：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  <w:u w:val="single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年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月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F37CF"/>
    <w:multiLevelType w:val="multilevel"/>
    <w:tmpl w:val="74FF37CF"/>
    <w:lvl w:ilvl="0" w:tentative="0">
      <w:start w:val="1"/>
      <w:numFmt w:val="bullet"/>
      <w:lvlText w:val=""/>
      <w:lvlJc w:val="left"/>
      <w:pPr>
        <w:ind w:left="268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310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352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94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36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78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520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62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604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57DB9"/>
    <w:rsid w:val="750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易曦舟</cp:lastModifiedBy>
  <dcterms:modified xsi:type="dcterms:W3CDTF">2021-11-05T07:14:40Z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2548C00C584C4A62954DAC16AC08B385</vt:lpwstr>
  </property>
</Properties>
</file>