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000000"/>
          <w:sz w:val="52"/>
          <w:szCs w:val="52"/>
          <w:lang w:val="en-US" w:eastAsia="zh-CN"/>
        </w:rPr>
        <w:t>2024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年全国大学生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</w:t>
      </w:r>
      <w:r>
        <w:rPr>
          <w:rFonts w:hint="eastAsia" w:ascii="方正楷体_GBK" w:hAnsi="方正楷体_GBK" w:eastAsia="方正楷体_GBK" w:cs="方正楷体_GBK"/>
          <w:b/>
          <w:sz w:val="30"/>
        </w:rPr>
        <w:t>名称：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所在院校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团队负责人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指导教师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实践地点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0"/>
          <w:lang w:val="en-US" w:eastAsia="zh-CN"/>
        </w:rPr>
      </w:pPr>
    </w:p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ascii="楷体_GB2312" w:eastAsia="楷体_GB2312"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结项报告基本情况表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eastAsia="黑体"/>
          <w:sz w:val="36"/>
          <w:lang w:val="en-US" w:eastAsia="zh-CN"/>
        </w:rPr>
      </w:pP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6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活动方向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宣传国家粮食安全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助力乡村产业发展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参与和美乡村建设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文化活动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农业科技支持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概况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拟从三个方面阐述，针对需求问题做了什么（举措）、做成了什么（成效）、有什么创新性和应用价值（意义）。字数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实践所在地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县级团委或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乡镇、村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所在学校团委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推报意见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  <w:t>结项报告正文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围绕具体举措、工作成效、工作创新和推广价值三部分进行撰写。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报告撰写要紧扣需求问题的解决，要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实事求是，内容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翔实，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语言精炼。工作成效要有可量化、可衡量的数据或相关描述。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需附相关证明支撑材料，如第三方评价、视频音频等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如为中期报告，工作成效可写阶段性成果，另增写下一步安排。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（字数不超过5000字）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07526B-0863-4014-B679-584E4A136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03FDC31-A727-4AFD-BC76-BBD956F6281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AF698C-F8EB-4E32-839C-F918A2BC62CA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5C3D9D6-4001-4506-B070-8B3120CFACCB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EED9953-2635-487A-BFD1-EF62BFB5D3C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CF4DD6F-45ED-47CD-A0BE-9B204D55573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EF684FF6-87C0-4958-A9F3-FB81BAD9F7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567C1CE5-147B-4A59-B1C5-ED21694A72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iMjkwZDBlNzQ5ZWU5ZjQxZmQ0NjNmNjc4MzZjYTkifQ=="/>
  </w:docVars>
  <w:rsids>
    <w:rsidRoot w:val="005B0D58"/>
    <w:rsid w:val="005B0D58"/>
    <w:rsid w:val="2A380575"/>
    <w:rsid w:val="3BFB92C2"/>
    <w:rsid w:val="3FFD50A7"/>
    <w:rsid w:val="428A4F89"/>
    <w:rsid w:val="44204C51"/>
    <w:rsid w:val="4C517B94"/>
    <w:rsid w:val="4FAF18CF"/>
    <w:rsid w:val="4FFBA4BB"/>
    <w:rsid w:val="6DBE1B00"/>
    <w:rsid w:val="6DE70EA5"/>
    <w:rsid w:val="76233D62"/>
    <w:rsid w:val="77CB635B"/>
    <w:rsid w:val="7AB4702E"/>
    <w:rsid w:val="7FEFFA06"/>
    <w:rsid w:val="AF7BA131"/>
    <w:rsid w:val="BE3E26AB"/>
    <w:rsid w:val="C8FE167E"/>
    <w:rsid w:val="DF9349FC"/>
    <w:rsid w:val="E3B724CB"/>
    <w:rsid w:val="E5F66764"/>
    <w:rsid w:val="EEFF6D84"/>
    <w:rsid w:val="EF7623C3"/>
    <w:rsid w:val="FF7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371</Words>
  <Characters>380</Characters>
  <Lines>30</Lines>
  <Paragraphs>8</Paragraphs>
  <TotalTime>8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2022-11-14T13:10:00Z</dcterms:created>
  <dc:creator>Administrator</dc:creator>
  <cp:lastModifiedBy>TOM</cp:lastModifiedBy>
  <cp:lastPrinted>2024-05-31T09:56:00Z</cp:lastPrinted>
  <dcterms:modified xsi:type="dcterms:W3CDTF">2024-06-04T07:41:05Z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A2D23459E9D14EDD853610828B6FB1EF_13</vt:lpwstr>
  </property>
</Properties>
</file>